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793D51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 BİLİMLERİ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  <w:gridCol w:w="961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0" w:name="OgrTuru"/>
            <w:bookmarkEnd w:id="0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AnaBilimDali"/>
            <w:bookmarkEnd w:id="1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UDS"/>
            <w:bookmarkEnd w:id="2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ALES"/>
            <w:bookmarkEnd w:id="3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TC"/>
            <w:bookmarkEnd w:id="4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AdSoyad"/>
            <w:bookmarkEnd w:id="5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Baba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DogYer_Tar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Adres1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Tel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Eposta"/>
            <w:bookmarkEnd w:id="10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Adres"/>
            <w:bookmarkEnd w:id="11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Universite_L"/>
            <w:bookmarkEnd w:id="12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Fakul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Bolum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Ortalama_L"/>
            <w:bookmarkEnd w:id="15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EnsAd_D"/>
            <w:bookmarkEnd w:id="16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AnaBilimdali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Ortalama_YL"/>
            <w:bookmarkEnd w:id="18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</w:t>
      </w:r>
      <w:r w:rsidR="00DA4869">
        <w:t>ğim bilgilerin doğrultusunda 2020</w:t>
      </w:r>
      <w:r>
        <w:t>-20</w:t>
      </w:r>
      <w:r w:rsidR="005F7DBF">
        <w:t>2</w:t>
      </w:r>
      <w:r w:rsidR="00DA4869">
        <w:t>1</w:t>
      </w:r>
      <w:bookmarkStart w:id="19" w:name="_GoBack"/>
      <w:bookmarkEnd w:id="19"/>
      <w:r>
        <w:t xml:space="preserve"> Eğitim-Öğretim Yılı “</w:t>
      </w:r>
      <w:r w:rsidR="00372B25">
        <w:t>Bahar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A4869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B134C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86B8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0C198"/>
  <w15:docId w15:val="{CF06D6F8-F321-4D5F-B52F-3466A53D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4C"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518DE-C43C-4290-89FB-B45340D9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2012-05-22T07:59:00Z</cp:lastPrinted>
  <dcterms:created xsi:type="dcterms:W3CDTF">2020-02-18T08:54:00Z</dcterms:created>
  <dcterms:modified xsi:type="dcterms:W3CDTF">2021-03-17T11:16:00Z</dcterms:modified>
</cp:coreProperties>
</file>